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01" w:rsidRPr="00133FF3" w:rsidRDefault="00914601" w:rsidP="0091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F3"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9706AA" w:rsidRPr="009706AA" w:rsidRDefault="009706AA" w:rsidP="00970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  <w:r w:rsidR="0091460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администрации Ханты-Мансийского района</w:t>
      </w:r>
    </w:p>
    <w:p w:rsidR="009706AA" w:rsidRPr="009706AA" w:rsidRDefault="009706AA" w:rsidP="00970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внесении изменений в постановление администрации                                     Ханты-Мансийского района  от </w:t>
      </w:r>
      <w:r w:rsidR="003C1A1B">
        <w:rPr>
          <w:rFonts w:ascii="Times New Roman" w:eastAsia="Times New Roman" w:hAnsi="Times New Roman" w:cs="Times New Roman"/>
          <w:sz w:val="27"/>
          <w:szCs w:val="27"/>
          <w:lang w:eastAsia="ru-RU"/>
        </w:rPr>
        <w:t>12.11.2018 № 335</w:t>
      </w: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муниципальной программы </w:t>
      </w:r>
      <w:r w:rsidRPr="009706A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 развитие муниципального имущества Ханты-Мансийского района на 201</w:t>
      </w:r>
      <w:r w:rsidR="003C1A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06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C1A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706AA" w:rsidRPr="009706AA" w:rsidRDefault="009706AA" w:rsidP="00970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24" w:rsidRDefault="00BF1924" w:rsidP="00BF19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08">
        <w:rPr>
          <w:rFonts w:ascii="Times New Roman" w:hAnsi="Times New Roman" w:cs="Times New Roman"/>
          <w:sz w:val="28"/>
          <w:szCs w:val="28"/>
        </w:rPr>
        <w:t>В ходе экспертизы установлено</w:t>
      </w:r>
      <w:r w:rsidRPr="00D2180E">
        <w:rPr>
          <w:rFonts w:ascii="Times New Roman" w:hAnsi="Times New Roman" w:cs="Times New Roman"/>
          <w:sz w:val="28"/>
          <w:szCs w:val="28"/>
        </w:rPr>
        <w:t>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DB">
        <w:rPr>
          <w:rFonts w:ascii="Times New Roman" w:hAnsi="Times New Roman" w:cs="Times New Roman"/>
          <w:sz w:val="28"/>
          <w:szCs w:val="28"/>
        </w:rPr>
        <w:t>от 17.05.2019 № 457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BF1924" w:rsidRPr="00152C1B" w:rsidRDefault="00BF1924" w:rsidP="00BF19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B94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увеличить объем бюджетных ассигнований из средств бюджета Ханты-Мансийского района                                         на 947,0 тыс. рублей в рамках основного мероприятия 4. </w:t>
      </w:r>
      <w:proofErr w:type="gramStart"/>
      <w:r w:rsidRPr="00661B94">
        <w:rPr>
          <w:rFonts w:ascii="Times New Roman" w:hAnsi="Times New Roman" w:cs="Times New Roman"/>
          <w:sz w:val="28"/>
          <w:szCs w:val="28"/>
        </w:rPr>
        <w:t>«</w:t>
      </w:r>
      <w:r w:rsidRPr="00661B9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                    и организационно-техническое обеспечение функций </w:t>
      </w:r>
      <w:proofErr w:type="spellStart"/>
      <w:r w:rsidRPr="00661B94">
        <w:rPr>
          <w:rFonts w:ascii="Times New Roman" w:hAnsi="Times New Roman" w:cs="Times New Roman"/>
          <w:color w:val="000000"/>
          <w:sz w:val="28"/>
          <w:szCs w:val="28"/>
        </w:rPr>
        <w:t>депимущества</w:t>
      </w:r>
      <w:proofErr w:type="spellEnd"/>
      <w:r w:rsidRPr="00661B9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61B94">
        <w:rPr>
          <w:rFonts w:ascii="Times New Roman" w:hAnsi="Times New Roman" w:cs="Times New Roman"/>
          <w:sz w:val="28"/>
          <w:szCs w:val="28"/>
        </w:rPr>
        <w:t>», в</w:t>
      </w:r>
      <w:r w:rsidRPr="00152C1B">
        <w:rPr>
          <w:rFonts w:ascii="Times New Roman" w:hAnsi="Times New Roman" w:cs="Times New Roman"/>
          <w:sz w:val="28"/>
          <w:szCs w:val="28"/>
        </w:rPr>
        <w:t xml:space="preserve"> связи с принятием решения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52C1B">
        <w:rPr>
          <w:rFonts w:ascii="Times New Roman" w:hAnsi="Times New Roman" w:cs="Times New Roman"/>
          <w:sz w:val="28"/>
          <w:szCs w:val="28"/>
        </w:rPr>
        <w:t xml:space="preserve">от 03.04.2019 № 442 «О внесении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2C1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1B">
        <w:rPr>
          <w:rFonts w:ascii="Times New Roman" w:hAnsi="Times New Roman" w:cs="Times New Roman"/>
          <w:sz w:val="28"/>
          <w:szCs w:val="28"/>
        </w:rPr>
        <w:t xml:space="preserve">от 23.03.2018 № 261 «Об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2C1B">
        <w:rPr>
          <w:rFonts w:ascii="Times New Roman" w:hAnsi="Times New Roman" w:cs="Times New Roman"/>
          <w:sz w:val="28"/>
          <w:szCs w:val="28"/>
        </w:rPr>
        <w:t>Ханты-Мансийского района» и решения Думы Ханты-Мансийского района от</w:t>
      </w:r>
      <w:proofErr w:type="gramEnd"/>
      <w:r w:rsidRPr="00152C1B">
        <w:rPr>
          <w:rFonts w:ascii="Times New Roman" w:hAnsi="Times New Roman" w:cs="Times New Roman"/>
          <w:sz w:val="28"/>
          <w:szCs w:val="28"/>
        </w:rPr>
        <w:t xml:space="preserve"> 03.04.2019 № 444 «О внесении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2C1B">
        <w:rPr>
          <w:rFonts w:ascii="Times New Roman" w:hAnsi="Times New Roman" w:cs="Times New Roman"/>
          <w:sz w:val="28"/>
          <w:szCs w:val="28"/>
        </w:rPr>
        <w:t>Ханты-Мансийского района от 25.03.2011 № 8 «Об утверждении Положения о размерах и условиях оплаты труда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1B">
        <w:rPr>
          <w:rFonts w:ascii="Times New Roman" w:hAnsi="Times New Roman" w:cs="Times New Roman"/>
          <w:sz w:val="28"/>
          <w:szCs w:val="28"/>
        </w:rPr>
        <w:t>Ханты-Мансийского района».</w:t>
      </w:r>
    </w:p>
    <w:p w:rsidR="00BF1924" w:rsidRPr="00E10E31" w:rsidRDefault="00BF1924" w:rsidP="00BF19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31">
        <w:rPr>
          <w:rFonts w:ascii="Times New Roman" w:hAnsi="Times New Roman" w:cs="Times New Roman"/>
          <w:sz w:val="28"/>
          <w:szCs w:val="28"/>
        </w:rPr>
        <w:t>Кроме того, Проектом программы ввод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E31">
        <w:rPr>
          <w:rFonts w:ascii="Times New Roman" w:hAnsi="Times New Roman" w:cs="Times New Roman"/>
          <w:sz w:val="28"/>
          <w:szCs w:val="28"/>
        </w:rPr>
        <w:t>тся 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E31">
        <w:rPr>
          <w:rFonts w:ascii="Times New Roman" w:hAnsi="Times New Roman" w:cs="Times New Roman"/>
          <w:sz w:val="28"/>
          <w:szCs w:val="28"/>
        </w:rPr>
        <w:t>е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E31">
        <w:rPr>
          <w:rFonts w:ascii="Times New Roman" w:hAnsi="Times New Roman" w:cs="Times New Roman"/>
          <w:sz w:val="28"/>
          <w:szCs w:val="28"/>
        </w:rPr>
        <w:t xml:space="preserve">               6. «</w:t>
      </w:r>
      <w:r w:rsidRPr="00E10E31">
        <w:rPr>
          <w:rFonts w:ascii="Times New Roman" w:eastAsia="Calibri" w:hAnsi="Times New Roman" w:cs="Times New Roman"/>
          <w:color w:val="000000"/>
          <w:sz w:val="28"/>
          <w:szCs w:val="28"/>
        </w:rPr>
        <w:t>Ремонт объектов муниципальной собственности</w:t>
      </w:r>
      <w:r w:rsidRPr="00E10E31">
        <w:rPr>
          <w:rFonts w:ascii="Times New Roman" w:hAnsi="Times New Roman" w:cs="Times New Roman"/>
          <w:sz w:val="28"/>
          <w:szCs w:val="28"/>
        </w:rPr>
        <w:t>» с объемом финансирования в размере 8 264,2 тыс. рублей, согласно сводно</w:t>
      </w:r>
      <w:r>
        <w:rPr>
          <w:rFonts w:ascii="Times New Roman" w:hAnsi="Times New Roman" w:cs="Times New Roman"/>
          <w:sz w:val="28"/>
          <w:szCs w:val="28"/>
        </w:rPr>
        <w:t>му сметному</w:t>
      </w:r>
      <w:r w:rsidRPr="00E10E31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0E31">
        <w:rPr>
          <w:rFonts w:ascii="Times New Roman" w:hAnsi="Times New Roman" w:cs="Times New Roman"/>
          <w:sz w:val="28"/>
          <w:szCs w:val="28"/>
        </w:rPr>
        <w:t xml:space="preserve"> стоимости строительства «Капитальный ремонт объекта «8-ми квартирный жилой дом по ул. </w:t>
      </w:r>
      <w:proofErr w:type="gramStart"/>
      <w:r w:rsidRPr="00E10E31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E10E31">
        <w:rPr>
          <w:rFonts w:ascii="Times New Roman" w:hAnsi="Times New Roman" w:cs="Times New Roman"/>
          <w:sz w:val="28"/>
          <w:szCs w:val="28"/>
        </w:rPr>
        <w:t xml:space="preserve">, 9 с. </w:t>
      </w:r>
      <w:proofErr w:type="spellStart"/>
      <w:r w:rsidRPr="00E10E3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E10E31">
        <w:rPr>
          <w:rFonts w:ascii="Times New Roman" w:hAnsi="Times New Roman" w:cs="Times New Roman"/>
          <w:sz w:val="28"/>
          <w:szCs w:val="28"/>
        </w:rPr>
        <w:t xml:space="preserve">                         Ханты-Мансийского района».</w:t>
      </w:r>
    </w:p>
    <w:p w:rsidR="00BF1924" w:rsidRPr="00E10E31" w:rsidRDefault="00BF1924" w:rsidP="00BF19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3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вновь вводимым мероприятием</w:t>
      </w:r>
      <w:r w:rsidRPr="00E10E3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E31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E31">
        <w:rPr>
          <w:rFonts w:ascii="Times New Roman" w:hAnsi="Times New Roman" w:cs="Times New Roman"/>
          <w:sz w:val="28"/>
          <w:szCs w:val="28"/>
        </w:rPr>
        <w:t xml:space="preserve"> предлагается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0E31">
        <w:rPr>
          <w:rFonts w:ascii="Times New Roman" w:hAnsi="Times New Roman" w:cs="Times New Roman"/>
          <w:sz w:val="28"/>
          <w:szCs w:val="28"/>
        </w:rPr>
        <w:t xml:space="preserve"> 1 «Целевые показатели муниципальной </w:t>
      </w:r>
      <w:r w:rsidRPr="00E10E31">
        <w:rPr>
          <w:rFonts w:ascii="Times New Roman" w:hAnsi="Times New Roman" w:cs="Times New Roman"/>
          <w:sz w:val="28"/>
          <w:szCs w:val="28"/>
        </w:rPr>
        <w:lastRenderedPageBreak/>
        <w:t>программы», дополнит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0E31">
        <w:rPr>
          <w:rFonts w:ascii="Times New Roman" w:hAnsi="Times New Roman" w:cs="Times New Roman"/>
          <w:sz w:val="28"/>
          <w:szCs w:val="28"/>
        </w:rPr>
        <w:t xml:space="preserve"> целевым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0E31">
        <w:rPr>
          <w:rFonts w:ascii="Times New Roman" w:hAnsi="Times New Roman" w:cs="Times New Roman"/>
          <w:sz w:val="28"/>
          <w:szCs w:val="28"/>
        </w:rPr>
        <w:t xml:space="preserve">6. «Количество отремонтированных объектов, ед.». </w:t>
      </w:r>
    </w:p>
    <w:p w:rsidR="00BF1924" w:rsidRDefault="00BF1924" w:rsidP="00BF19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31">
        <w:rPr>
          <w:rFonts w:ascii="Times New Roman" w:hAnsi="Times New Roman" w:cs="Times New Roman"/>
          <w:sz w:val="28"/>
          <w:szCs w:val="28"/>
        </w:rPr>
        <w:t>Остальные целевые показатели муниципальной программы                            не изменяются.</w:t>
      </w:r>
    </w:p>
    <w:p w:rsidR="00BF1924" w:rsidRPr="00B501F8" w:rsidRDefault="00BF1924" w:rsidP="00BF19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911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района, обращает внимание,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0911">
        <w:rPr>
          <w:rStyle w:val="af"/>
          <w:rFonts w:ascii="Times New Roman" w:hAnsi="Times New Roman" w:cs="Times New Roman"/>
          <w:sz w:val="28"/>
          <w:szCs w:val="28"/>
        </w:rPr>
        <w:t>убличная декларация о результатах реализации мероприятий муниципальной программы Ханты-Мансийского района</w:t>
      </w:r>
      <w:r w:rsidRPr="00DA0911">
        <w:rPr>
          <w:rStyle w:val="af"/>
          <w:color w:val="003562"/>
        </w:rPr>
        <w:t xml:space="preserve"> </w:t>
      </w:r>
      <w:r w:rsidRPr="00DA0911">
        <w:rPr>
          <w:rFonts w:ascii="Times New Roman" w:hAnsi="Times New Roman" w:cs="Times New Roman"/>
          <w:sz w:val="28"/>
          <w:szCs w:val="28"/>
        </w:rPr>
        <w:t>«</w:t>
      </w:r>
      <w:r w:rsidRPr="00DA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муниципального имущества                            Ханты-Мансийского района на 2019-2021 годы</w:t>
      </w:r>
      <w:r w:rsidRPr="00DA0911">
        <w:rPr>
          <w:rFonts w:ascii="Times New Roman" w:hAnsi="Times New Roman" w:cs="Times New Roman"/>
          <w:sz w:val="28"/>
          <w:szCs w:val="28"/>
        </w:rPr>
        <w:t xml:space="preserve">», размещенная                            на официальном сайте администрации Ханты-Мансийского района,                      не соответствует </w:t>
      </w:r>
      <w:r w:rsidRPr="00DA09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постановлению администрации Ханты-Мансийского района от 12.11.2018 № 335 «Об утверждении муниципальной программы </w:t>
      </w:r>
      <w:r w:rsidRPr="00DA091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 развитие муниципального имущества                              Ханты-Мансийского района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Pr="00DA0911">
        <w:rPr>
          <w:rFonts w:ascii="Times New Roman" w:hAnsi="Times New Roman" w:cs="Times New Roman"/>
          <w:sz w:val="28"/>
          <w:szCs w:val="28"/>
        </w:rPr>
        <w:t xml:space="preserve">, в части объема финансирования по мероприятиям (подпрограммам): </w:t>
      </w:r>
      <w:proofErr w:type="gramStart"/>
      <w:r w:rsidRPr="00DA0911">
        <w:rPr>
          <w:rFonts w:ascii="Times New Roman" w:hAnsi="Times New Roman" w:cs="Times New Roman"/>
          <w:sz w:val="28"/>
          <w:szCs w:val="28"/>
        </w:rPr>
        <w:t>«</w:t>
      </w:r>
      <w:r w:rsidRPr="00DA0911">
        <w:rPr>
          <w:rFonts w:ascii="Times New Roman" w:hAnsi="Times New Roman" w:cs="Times New Roman"/>
          <w:color w:val="000000"/>
          <w:sz w:val="28"/>
          <w:szCs w:val="28"/>
        </w:rPr>
        <w:t>Содержание имущества муниципальной казны</w:t>
      </w:r>
      <w:r w:rsidRPr="00DA0911">
        <w:rPr>
          <w:rFonts w:ascii="Times New Roman" w:hAnsi="Times New Roman" w:cs="Times New Roman"/>
          <w:sz w:val="28"/>
          <w:szCs w:val="28"/>
        </w:rPr>
        <w:t>», «</w:t>
      </w:r>
      <w:r w:rsidRPr="00DA0911">
        <w:rPr>
          <w:rFonts w:ascii="Times New Roman" w:hAnsi="Times New Roman" w:cs="Times New Roman"/>
          <w:color w:val="000000"/>
          <w:sz w:val="28"/>
          <w:szCs w:val="28"/>
        </w:rPr>
        <w:t>Снос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», что в свою очередь</w:t>
      </w:r>
      <w:r w:rsidRPr="00DA0911">
        <w:rPr>
          <w:rFonts w:ascii="Times New Roman" w:hAnsi="Times New Roman" w:cs="Times New Roman"/>
          <w:sz w:val="28"/>
          <w:szCs w:val="28"/>
        </w:rPr>
        <w:t xml:space="preserve"> нарушает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0911">
        <w:rPr>
          <w:rFonts w:ascii="Times New Roman" w:hAnsi="Times New Roman" w:cs="Times New Roman"/>
          <w:sz w:val="28"/>
          <w:szCs w:val="28"/>
        </w:rPr>
        <w:t xml:space="preserve">п. 3, п. 5 раздела </w:t>
      </w:r>
      <w:r w:rsidRPr="00DA09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0911">
        <w:rPr>
          <w:rFonts w:ascii="Times New Roman" w:hAnsi="Times New Roman" w:cs="Times New Roman"/>
          <w:sz w:val="28"/>
          <w:szCs w:val="28"/>
        </w:rPr>
        <w:t xml:space="preserve"> «Порядок формирования и корректировки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0911">
        <w:rPr>
          <w:rFonts w:ascii="Times New Roman" w:hAnsi="Times New Roman" w:cs="Times New Roman"/>
          <w:sz w:val="28"/>
          <w:szCs w:val="28"/>
        </w:rPr>
        <w:t xml:space="preserve">убличной декларации» приложения 3 «Порядок формирования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0911">
        <w:rPr>
          <w:rFonts w:ascii="Times New Roman" w:hAnsi="Times New Roman" w:cs="Times New Roman"/>
          <w:sz w:val="28"/>
          <w:szCs w:val="28"/>
        </w:rPr>
        <w:t>убличной декларации о результатах реализации мероприятий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1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A0911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0911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</w:t>
      </w:r>
      <w:proofErr w:type="gramEnd"/>
      <w:r w:rsidRPr="00DA0911">
        <w:rPr>
          <w:rFonts w:ascii="Times New Roman" w:hAnsi="Times New Roman" w:cs="Times New Roman"/>
          <w:sz w:val="28"/>
          <w:szCs w:val="28"/>
        </w:rPr>
        <w:t>, их 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0911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BF1924" w:rsidRPr="00F732F6" w:rsidRDefault="00BF1924" w:rsidP="00BF19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1F8">
        <w:rPr>
          <w:rFonts w:ascii="Times New Roman" w:hAnsi="Times New Roman" w:cs="Times New Roman"/>
          <w:sz w:val="28"/>
          <w:szCs w:val="28"/>
        </w:rPr>
        <w:t>Рекомендуется привести в соответствие п</w:t>
      </w:r>
      <w:r w:rsidRPr="00B501F8">
        <w:rPr>
          <w:rStyle w:val="af"/>
          <w:rFonts w:ascii="Times New Roman" w:hAnsi="Times New Roman" w:cs="Times New Roman"/>
          <w:sz w:val="28"/>
          <w:szCs w:val="28"/>
        </w:rPr>
        <w:t>убличную декларацию                     о результатах</w:t>
      </w:r>
      <w:r w:rsidRPr="00B501F8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        </w:t>
      </w:r>
      <w:r w:rsidRPr="00B501F8">
        <w:rPr>
          <w:rStyle w:val="af"/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501F8">
        <w:rPr>
          <w:rStyle w:val="af"/>
          <w:color w:val="003562"/>
        </w:rPr>
        <w:t xml:space="preserve"> </w:t>
      </w:r>
      <w:r w:rsidRPr="00B501F8">
        <w:rPr>
          <w:rFonts w:ascii="Times New Roman" w:hAnsi="Times New Roman" w:cs="Times New Roman"/>
          <w:sz w:val="28"/>
          <w:szCs w:val="28"/>
        </w:rPr>
        <w:t>«</w:t>
      </w:r>
      <w:r w:rsidRPr="00B501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муниципального имущества Ханты-Мансийского района на 2019-2021 годы</w:t>
      </w:r>
      <w:r w:rsidRPr="00B501F8">
        <w:rPr>
          <w:rFonts w:ascii="Times New Roman" w:hAnsi="Times New Roman" w:cs="Times New Roman"/>
          <w:sz w:val="28"/>
          <w:szCs w:val="28"/>
        </w:rPr>
        <w:t>»                                       с муниципальной программой, после утверждения Проекта программы,                   с учетом вносимых изменений.</w:t>
      </w:r>
    </w:p>
    <w:p w:rsidR="00BF1924" w:rsidRPr="00A87F4C" w:rsidRDefault="00BF1924" w:rsidP="00BF19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</w:t>
      </w:r>
      <w:r w:rsidRPr="00A8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населения не поступали.                    </w:t>
      </w:r>
    </w:p>
    <w:p w:rsidR="00BF1924" w:rsidRDefault="00BF1924" w:rsidP="00BF19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A87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2E751A" w:rsidRPr="00DD5712" w:rsidRDefault="002E751A" w:rsidP="002E75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1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bookmarkStart w:id="0" w:name="_GoBack"/>
      <w:bookmarkEnd w:id="0"/>
    </w:p>
    <w:sectPr w:rsidR="002E751A" w:rsidRPr="00DD5712" w:rsidSect="00937198">
      <w:footerReference w:type="default" r:id="rId8"/>
      <w:pgSz w:w="11906" w:h="16838"/>
      <w:pgMar w:top="1418" w:right="1276" w:bottom="0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41" w:rsidRDefault="00373641" w:rsidP="00617B40">
      <w:pPr>
        <w:spacing w:after="0" w:line="240" w:lineRule="auto"/>
      </w:pPr>
      <w:r>
        <w:separator/>
      </w:r>
    </w:p>
  </w:endnote>
  <w:endnote w:type="continuationSeparator" w:id="0">
    <w:p w:rsidR="00373641" w:rsidRDefault="00373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373641" w:rsidRDefault="00751800">
        <w:pPr>
          <w:pStyle w:val="a8"/>
          <w:jc w:val="right"/>
        </w:pPr>
        <w:r>
          <w:fldChar w:fldCharType="begin"/>
        </w:r>
        <w:r w:rsidR="00937198">
          <w:instrText>PAGE   \* MERGEFORMAT</w:instrText>
        </w:r>
        <w:r>
          <w:fldChar w:fldCharType="separate"/>
        </w:r>
        <w:r w:rsidR="00BF1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641" w:rsidRDefault="00373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41" w:rsidRDefault="00373641" w:rsidP="00617B40">
      <w:pPr>
        <w:spacing w:after="0" w:line="240" w:lineRule="auto"/>
      </w:pPr>
      <w:r>
        <w:separator/>
      </w:r>
    </w:p>
  </w:footnote>
  <w:footnote w:type="continuationSeparator" w:id="0">
    <w:p w:rsidR="00373641" w:rsidRDefault="00373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5F84"/>
    <w:rsid w:val="00006FD6"/>
    <w:rsid w:val="00012153"/>
    <w:rsid w:val="0003729F"/>
    <w:rsid w:val="000553F6"/>
    <w:rsid w:val="000564E5"/>
    <w:rsid w:val="00070F1B"/>
    <w:rsid w:val="0009485B"/>
    <w:rsid w:val="00094C89"/>
    <w:rsid w:val="000A20DE"/>
    <w:rsid w:val="000B30E4"/>
    <w:rsid w:val="000B4C48"/>
    <w:rsid w:val="000B6BD3"/>
    <w:rsid w:val="000C73E1"/>
    <w:rsid w:val="000E2AD9"/>
    <w:rsid w:val="000E4D41"/>
    <w:rsid w:val="000F242D"/>
    <w:rsid w:val="00113D3B"/>
    <w:rsid w:val="00135C05"/>
    <w:rsid w:val="00150967"/>
    <w:rsid w:val="00167936"/>
    <w:rsid w:val="00182B80"/>
    <w:rsid w:val="001847D2"/>
    <w:rsid w:val="0018600B"/>
    <w:rsid w:val="00186A59"/>
    <w:rsid w:val="001C20DB"/>
    <w:rsid w:val="001C5C3F"/>
    <w:rsid w:val="0020472F"/>
    <w:rsid w:val="00207B90"/>
    <w:rsid w:val="0021693B"/>
    <w:rsid w:val="0022438F"/>
    <w:rsid w:val="00225C7D"/>
    <w:rsid w:val="002300FD"/>
    <w:rsid w:val="00234040"/>
    <w:rsid w:val="002529F0"/>
    <w:rsid w:val="00261D49"/>
    <w:rsid w:val="00287B4C"/>
    <w:rsid w:val="00297A80"/>
    <w:rsid w:val="002A75A0"/>
    <w:rsid w:val="002C207C"/>
    <w:rsid w:val="002D0994"/>
    <w:rsid w:val="002E751A"/>
    <w:rsid w:val="003009F9"/>
    <w:rsid w:val="00301280"/>
    <w:rsid w:val="00310695"/>
    <w:rsid w:val="003250F7"/>
    <w:rsid w:val="00343BF0"/>
    <w:rsid w:val="00343FF5"/>
    <w:rsid w:val="003624D8"/>
    <w:rsid w:val="00373641"/>
    <w:rsid w:val="00381C36"/>
    <w:rsid w:val="00393DAD"/>
    <w:rsid w:val="00397EFC"/>
    <w:rsid w:val="003A72FE"/>
    <w:rsid w:val="003C1A1B"/>
    <w:rsid w:val="003F2416"/>
    <w:rsid w:val="003F3603"/>
    <w:rsid w:val="00404BE7"/>
    <w:rsid w:val="004075A2"/>
    <w:rsid w:val="00417101"/>
    <w:rsid w:val="00422070"/>
    <w:rsid w:val="00431272"/>
    <w:rsid w:val="004333EE"/>
    <w:rsid w:val="0044500A"/>
    <w:rsid w:val="00456266"/>
    <w:rsid w:val="00465FC6"/>
    <w:rsid w:val="004B28BF"/>
    <w:rsid w:val="004C069C"/>
    <w:rsid w:val="004C42F3"/>
    <w:rsid w:val="004C7125"/>
    <w:rsid w:val="004F72DA"/>
    <w:rsid w:val="004F7CDE"/>
    <w:rsid w:val="00514E41"/>
    <w:rsid w:val="00522E4B"/>
    <w:rsid w:val="00532CA8"/>
    <w:rsid w:val="005439BD"/>
    <w:rsid w:val="00551109"/>
    <w:rsid w:val="0056694C"/>
    <w:rsid w:val="00571958"/>
    <w:rsid w:val="00572453"/>
    <w:rsid w:val="005957FD"/>
    <w:rsid w:val="005A66B0"/>
    <w:rsid w:val="005B14F9"/>
    <w:rsid w:val="005B2935"/>
    <w:rsid w:val="005B4745"/>
    <w:rsid w:val="005B7083"/>
    <w:rsid w:val="005C6889"/>
    <w:rsid w:val="005C693B"/>
    <w:rsid w:val="005D4A34"/>
    <w:rsid w:val="005F0864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A7184"/>
    <w:rsid w:val="006B1282"/>
    <w:rsid w:val="006B502B"/>
    <w:rsid w:val="006B535D"/>
    <w:rsid w:val="006B5FE6"/>
    <w:rsid w:val="006C37AF"/>
    <w:rsid w:val="006C6EC8"/>
    <w:rsid w:val="006C77B8"/>
    <w:rsid w:val="006D18AE"/>
    <w:rsid w:val="006D495B"/>
    <w:rsid w:val="006F6BAF"/>
    <w:rsid w:val="00720648"/>
    <w:rsid w:val="007343BF"/>
    <w:rsid w:val="00751800"/>
    <w:rsid w:val="0077481C"/>
    <w:rsid w:val="007765F1"/>
    <w:rsid w:val="00780942"/>
    <w:rsid w:val="007A0722"/>
    <w:rsid w:val="007C5828"/>
    <w:rsid w:val="007F5CD7"/>
    <w:rsid w:val="007F6C83"/>
    <w:rsid w:val="00805A4C"/>
    <w:rsid w:val="008109C0"/>
    <w:rsid w:val="00813A41"/>
    <w:rsid w:val="0081551E"/>
    <w:rsid w:val="00822F9D"/>
    <w:rsid w:val="00827A88"/>
    <w:rsid w:val="008303D3"/>
    <w:rsid w:val="008459BB"/>
    <w:rsid w:val="00886731"/>
    <w:rsid w:val="00887852"/>
    <w:rsid w:val="00891079"/>
    <w:rsid w:val="00897CB6"/>
    <w:rsid w:val="008C2ACB"/>
    <w:rsid w:val="008D6252"/>
    <w:rsid w:val="008E00AB"/>
    <w:rsid w:val="008E246C"/>
    <w:rsid w:val="008E4601"/>
    <w:rsid w:val="00903CF1"/>
    <w:rsid w:val="00914601"/>
    <w:rsid w:val="00927695"/>
    <w:rsid w:val="00933810"/>
    <w:rsid w:val="00937198"/>
    <w:rsid w:val="0094146E"/>
    <w:rsid w:val="00962B7D"/>
    <w:rsid w:val="0096338B"/>
    <w:rsid w:val="009706AA"/>
    <w:rsid w:val="00986BC1"/>
    <w:rsid w:val="009917B5"/>
    <w:rsid w:val="009A231B"/>
    <w:rsid w:val="009A7DC2"/>
    <w:rsid w:val="009B673A"/>
    <w:rsid w:val="009C0855"/>
    <w:rsid w:val="009C1751"/>
    <w:rsid w:val="009C1DA0"/>
    <w:rsid w:val="009D7A2B"/>
    <w:rsid w:val="009F6EC2"/>
    <w:rsid w:val="00A14960"/>
    <w:rsid w:val="00A33D50"/>
    <w:rsid w:val="00A5550D"/>
    <w:rsid w:val="00A711F0"/>
    <w:rsid w:val="00A74D5D"/>
    <w:rsid w:val="00A90038"/>
    <w:rsid w:val="00A92837"/>
    <w:rsid w:val="00AB20C0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36740"/>
    <w:rsid w:val="00B45166"/>
    <w:rsid w:val="00B45F61"/>
    <w:rsid w:val="00B53A62"/>
    <w:rsid w:val="00B626AF"/>
    <w:rsid w:val="00B6303B"/>
    <w:rsid w:val="00B72598"/>
    <w:rsid w:val="00B76CD1"/>
    <w:rsid w:val="00B81A2D"/>
    <w:rsid w:val="00B94AD6"/>
    <w:rsid w:val="00BB611F"/>
    <w:rsid w:val="00BB6639"/>
    <w:rsid w:val="00BE2AF4"/>
    <w:rsid w:val="00BF192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838FF"/>
    <w:rsid w:val="00CA5F53"/>
    <w:rsid w:val="00CA7141"/>
    <w:rsid w:val="00CA7B3E"/>
    <w:rsid w:val="00CB33E0"/>
    <w:rsid w:val="00CC3BDA"/>
    <w:rsid w:val="00CC7C2A"/>
    <w:rsid w:val="00CD5FAA"/>
    <w:rsid w:val="00CE05E2"/>
    <w:rsid w:val="00CF3794"/>
    <w:rsid w:val="00CF3DF4"/>
    <w:rsid w:val="00CF44D0"/>
    <w:rsid w:val="00CF744D"/>
    <w:rsid w:val="00D007DF"/>
    <w:rsid w:val="00D05DE1"/>
    <w:rsid w:val="00D155CC"/>
    <w:rsid w:val="00D16163"/>
    <w:rsid w:val="00D20948"/>
    <w:rsid w:val="00D213D8"/>
    <w:rsid w:val="00D26095"/>
    <w:rsid w:val="00D3409B"/>
    <w:rsid w:val="00D43162"/>
    <w:rsid w:val="00D4701F"/>
    <w:rsid w:val="00D53054"/>
    <w:rsid w:val="00D62C7D"/>
    <w:rsid w:val="00D64FB3"/>
    <w:rsid w:val="00D752D6"/>
    <w:rsid w:val="00D768D7"/>
    <w:rsid w:val="00D8061E"/>
    <w:rsid w:val="00DB032D"/>
    <w:rsid w:val="00DC0388"/>
    <w:rsid w:val="00DD5712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5838"/>
    <w:rsid w:val="00E624C3"/>
    <w:rsid w:val="00E9504B"/>
    <w:rsid w:val="00E97880"/>
    <w:rsid w:val="00EA36BD"/>
    <w:rsid w:val="00ED01A2"/>
    <w:rsid w:val="00ED123C"/>
    <w:rsid w:val="00EF214F"/>
    <w:rsid w:val="00F114E8"/>
    <w:rsid w:val="00F14FA0"/>
    <w:rsid w:val="00F155DA"/>
    <w:rsid w:val="00F262C9"/>
    <w:rsid w:val="00F27B64"/>
    <w:rsid w:val="00F3525D"/>
    <w:rsid w:val="00F449DF"/>
    <w:rsid w:val="00F45564"/>
    <w:rsid w:val="00F54F00"/>
    <w:rsid w:val="00F55E37"/>
    <w:rsid w:val="00F60096"/>
    <w:rsid w:val="00F64E07"/>
    <w:rsid w:val="00F765C7"/>
    <w:rsid w:val="00F848D6"/>
    <w:rsid w:val="00F9197B"/>
    <w:rsid w:val="00FA4CF5"/>
    <w:rsid w:val="00FB7756"/>
    <w:rsid w:val="00FC3FBE"/>
    <w:rsid w:val="00FE0F3B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basedOn w:val="a"/>
    <w:uiPriority w:val="34"/>
    <w:qFormat/>
    <w:rsid w:val="00CE05E2"/>
    <w:pPr>
      <w:ind w:left="720"/>
      <w:contextualSpacing/>
    </w:pPr>
  </w:style>
  <w:style w:type="character" w:styleId="af">
    <w:name w:val="Strong"/>
    <w:basedOn w:val="a0"/>
    <w:uiPriority w:val="22"/>
    <w:qFormat/>
    <w:rsid w:val="00BF1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18B4-1497-4EB0-8515-34987085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2019-06-05T05:54:00Z</dcterms:modified>
</cp:coreProperties>
</file>